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1e4a3eec5cb54233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drawing>
          <wp:anchor distT="0" distB="0" distL="0" distR="0" simplePos="0" behindDoc="true" locked="0" layoutInCell="1" allowOverlap="true" relativeHeight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20584" cy="9171432"/>
            <wp:effectExtent l="19050" t="19050" r="19050" b="19050"/>
            <wp:wrapNone/>
            <wp:docPr id="1" name="picture0" descr="picture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0"/>
                    <pic:cNvPicPr/>
                  </pic:nvPicPr>
                  <pic:blipFill>
                    <a:blip r:embed="rId0"/>
                    <a:stretch/>
                  </pic:blipFill>
                  <pic:spPr>
                    <a:xfrm>
                      <a:off x="0" y="0"/>
                      <a:ext cx="7720584" cy="9171432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2">
            <wp:simplePos x="0" y="0"/>
            <wp:positionH relativeFrom="page">
              <wp:posOffset>0</wp:posOffset>
            </wp:positionH>
            <wp:positionV relativeFrom="page">
              <wp:posOffset>890016</wp:posOffset>
            </wp:positionV>
            <wp:extent cx="615696" cy="2987040"/>
            <wp:effectExtent l="19050" t="19050" r="19050" b="19050"/>
            <wp:wrapNone/>
            <wp:docPr id="2" name="picture1" descr="pictur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1"/>
                    <pic:cNvPicPr/>
                  </pic:nvPicPr>
                  <pic:blipFill>
                    <a:blip r:embed="rId1"/>
                    <a:stretch/>
                  </pic:blipFill>
                  <pic:spPr>
                    <a:xfrm>
                      <a:off x="0" y="0"/>
                      <a:ext cx="615696" cy="298704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3">
            <wp:simplePos x="0" y="0"/>
            <wp:positionH relativeFrom="page">
              <wp:posOffset>0</wp:posOffset>
            </wp:positionH>
            <wp:positionV relativeFrom="page">
              <wp:posOffset>4059936</wp:posOffset>
            </wp:positionV>
            <wp:extent cx="630936" cy="1008888"/>
            <wp:effectExtent l="19050" t="19050" r="19050" b="19050"/>
            <wp:wrapNone/>
            <wp:docPr id="3" name="picture2" descr="pictur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2"/>
                    <pic:cNvPicPr/>
                  </pic:nvPicPr>
                  <pic:blipFill>
                    <a:blip r:embed="rId2"/>
                    <a:stretch/>
                  </pic:blipFill>
                  <pic:spPr>
                    <a:xfrm>
                      <a:off x="0" y="0"/>
                      <a:ext cx="630936" cy="1008888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4">
            <wp:simplePos x="0" y="0"/>
            <wp:positionH relativeFrom="page">
              <wp:posOffset>76200</wp:posOffset>
            </wp:positionH>
            <wp:positionV relativeFrom="page">
              <wp:posOffset>8470392</wp:posOffset>
            </wp:positionV>
            <wp:extent cx="426720" cy="701040"/>
            <wp:effectExtent l="19050" t="19050" r="19050" b="19050"/>
            <wp:wrapNone/>
            <wp:docPr id="4" name="picture3" descr="pictur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3"/>
                    <pic:cNvPicPr/>
                  </pic:nvPicPr>
                  <pic:blipFill>
                    <a:blip r:embed="rId3"/>
                    <a:stretch/>
                  </pic:blipFill>
                  <pic:spPr>
                    <a:xfrm>
                      <a:off x="0" y="0"/>
                      <a:ext cx="426720" cy="70104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913.6" w:y="1396.8"/>
      </w:pPr>
      <w:r>
        <w:rPr>
          <w:sz w:val="19.68"/>
          <w:rFonts w:ascii="Times New Roman" w:hAnsi="Times New Roman" w:cs="Times New Roman" w:hint="cs"/>
        </w:rPr>
        <w:rPr>
          <w:w w:val="99"/>
          <w:t xml:space="preserve">The same USE-2/RHW-2, 10 AWG cable is selected for all other system wiring, because it has the neces-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683.2" w:y="1660.8"/>
      </w:pPr>
      <w:r>
        <w:rPr>
          <w:sz w:val="18.72"/>
          <w:rFonts w:ascii="Times New Roman" w:hAnsi="Times New Roman" w:cs="Times New Roman" w:hint="cs"/>
        </w:rPr>
        <w:rPr>
          <w:w w:val="107"/>
          <w:t xml:space="preserve">sary ampacity for each circuit.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928" w:y="1843.2"/>
      </w:pPr>
      <w:r>
        <w:rPr>
          <w:sz w:val="20.16"/>
          <w:rFonts w:ascii="Times New Roman" w:hAnsi="Times New Roman" w:cs="Times New Roman" w:hint="cs"/>
        </w:rPr>
        <w:rPr>
          <w:w w:val="97"/>
          <w:t xml:space="preserve">A three -pole fused disconnect is selected to provide the PV and load disconnect functions and the neces-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688" w:y="2073.6"/>
      </w:pPr>
      <w:r>
        <w:rPr>
          <w:sz w:val="20.16"/>
          <w:rFonts w:ascii="Times New Roman" w:hAnsi="Times New Roman" w:cs="Times New Roman" w:hint="cs"/>
        </w:rPr>
        <w:rPr>
          <w:w w:val="97"/>
          <w:t xml:space="preserve">sary overcurrent protection. The fuse selected is a RK-5 type, providing current limiting in the battery cir-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697.6" w:y="2318.4"/>
      </w:pPr>
      <w:r>
        <w:rPr>
          <w:sz w:val="18.24"/>
          <w:rFonts w:ascii="Times New Roman" w:hAnsi="Times New Roman" w:cs="Times New Roman" w:hint="cs"/>
        </w:rPr>
        <w:rPr>
          <w:w w:val="107"/>
          <w:t xml:space="preserve">cuits. A pullout fuse holder with either Class RK-5 or Class T fuses could also be used for a more compact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697.6" w:y="2529.6"/>
      </w:pPr>
      <w:r>
        <w:rPr>
          <w:sz w:val="20.16"/>
          <w:rFonts w:ascii="Times New Roman" w:hAnsi="Times New Roman" w:cs="Times New Roman" w:hint="cs"/>
        </w:rPr>
        <w:rPr>
          <w:w w:val="95"/>
          <w:t xml:space="preserve">installation. Fifteen amp fuses are selected to provide overcurrent protection for the 10 AWG cables. They are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07.2" w:y="2760"/>
      </w:pPr>
      <w:r>
        <w:rPr>
          <w:sz w:val="20.16"/>
          <w:rFonts w:ascii="Times New Roman" w:hAnsi="Times New Roman" w:cs="Times New Roman" w:hint="cs"/>
        </w:rPr>
        <w:rPr>
          <w:w w:val="95"/>
          <w:t xml:space="preserve">used in the load circuit and will not blow on any starting surges drawn by the lamp or controller. The 15 -amp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07.2" w:y="2985.6"/>
      </w:pPr>
      <w:r>
        <w:rPr>
          <w:sz w:val="20.16"/>
          <w:rFonts w:ascii="Times New Roman" w:hAnsi="Times New Roman" w:cs="Times New Roman" w:hint="cs"/>
        </w:rPr>
        <w:rPr>
          <w:w w:val="97"/>
          <w:t xml:space="preserve">fuse before the charge controller could be eliminated since that circuit is protected by the fuse on the battery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07.2" w:y="3235.2"/>
      </w:pPr>
      <w:r>
        <w:rPr>
          <w:sz w:val="20.16"/>
          <w:rFonts w:ascii="Times New Roman" w:hAnsi="Times New Roman" w:cs="Times New Roman" w:hint="cs"/>
        </w:rPr>
        <w:rPr>
          <w:w w:val="96"/>
          <w:t xml:space="preserve">side of the charge controller. The disconnect switch at this location is required.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952" w:y="3441.6"/>
      </w:pPr>
      <w:r>
        <w:rPr>
          <w:sz w:val="20.16"/>
          <w:rFonts w:ascii="Times New Roman" w:hAnsi="Times New Roman" w:cs="Times New Roman" w:hint="cs"/>
        </w:rPr>
        <w:rPr>
          <w:w w:val="97"/>
          <w:t xml:space="preserve">One of the two strings of PV modules could be subjected to reverse currents from the other string (1.25 x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12" w:y="3676.8"/>
      </w:pPr>
      <w:r>
        <w:rPr>
          <w:sz w:val="20.16"/>
          <w:rFonts w:ascii="Times New Roman" w:hAnsi="Times New Roman" w:cs="Times New Roman" w:hint="cs"/>
        </w:rPr>
        <w:rPr>
          <w:w w:val="95"/>
          <w:t xml:space="preserve">4 = 5 amps) plus 15 amps from the battery through the 15 -amp fuse. If this 20 -amp potential backfed current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16.8" w:y="3907.2"/>
      </w:pPr>
      <w:r>
        <w:rPr>
          <w:sz w:val="20.16"/>
          <w:rFonts w:ascii="Times New Roman" w:hAnsi="Times New Roman" w:cs="Times New Roman" w:hint="cs"/>
        </w:rPr>
        <w:rPr>
          <w:w w:val="97"/>
          <w:t xml:space="preserve">exceeds the module series fuse requirement, then the string fuses and a PV combiner must be added to the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16.8" w:y="4200"/>
      </w:pPr>
      <w:r>
        <w:rPr>
          <w:sz w:val="18.72"/>
          <w:rFonts w:ascii="Times New Roman" w:hAnsi="Times New Roman" w:cs="Times New Roman" w:hint="cs"/>
        </w:rPr>
        <w:rPr>
          <w:w w:val="109"/>
          <w:t xml:space="preserve">system.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961.6" w:y="4363.2"/>
      </w:pPr>
      <w:r>
        <w:rPr>
          <w:sz w:val="20.16"/>
          <w:rFonts w:ascii="Times New Roman" w:hAnsi="Times New Roman" w:cs="Times New Roman" w:hint="cs"/>
        </w:rPr>
        <w:rPr>
          <w:w w:val="96"/>
          <w:t xml:space="preserve">The equipment -grounding conductors should be 10 AWG conductors. An 8 AWG (minimum) conductor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26.4" w:y="4641.6"/>
      </w:pPr>
      <w:r>
        <w:rPr>
          <w:sz w:val="19.2"/>
          <w:rFonts w:ascii="Times New Roman" w:hAnsi="Times New Roman" w:cs="Times New Roman" w:hint="cs"/>
        </w:rPr>
        <w:rPr>
          <w:w w:val="107"/>
          <w:t xml:space="preserve">would be needed to the ground rod.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966.4" w:y="4819.2"/>
      </w:pPr>
      <w:r>
        <w:rPr>
          <w:sz w:val="20.16"/>
          <w:rFonts w:ascii="Times New Roman" w:hAnsi="Times New Roman" w:cs="Times New Roman" w:hint="cs"/>
        </w:rPr>
        <w:rPr>
          <w:w w:val="95"/>
          <w:t xml:space="preserve">The dc voltage ratings for all components used in this system should be at least 53 volts (2 x 21.3 x 1.25).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50.4" w:y="5726.4"/>
      </w:pPr>
      <w:r>
        <w:rPr>
          <w:sz w:val="21.6"/>
          <w:rFonts w:ascii="Times New Roman" w:hAnsi="Times New Roman" w:cs="Times New Roman" w:hint="cs"/>
        </w:rPr>
        <w:rPr>
          <w:w w:val="98"/>
          <w:t xml:space="preserve">EXAMPLE 4 Remote Cabin DC -Only System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465.6" w:y="6072"/>
      </w:pPr>
      <w:r>
        <w:rPr>
          <w:sz w:val="18.72"/>
          <w:rFonts w:ascii="Times New Roman" w:hAnsi="Times New Roman" w:cs="Times New Roman" w:hint="cs"/>
        </w:rPr>
        <w:rPr>
          <w:w w:val="98"/>
          <w:t xml:space="preserve">Array Size: 6, 12 -volt, 75 -watt modules; 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662.4" w:y="6096"/>
      </w:pPr>
      <w:r>
        <w:rPr>
          <w:sz w:val="15.84"/>
          <w:rFonts w:ascii="Times New Roman" w:hAnsi="Times New Roman" w:cs="Times New Roman" w:hint="cs"/>
        </w:rPr>
        <w:rPr>
          <w:w w:val="88"/>
          <w:t xml:space="preserve">sc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820.8" w:y="6067.2"/>
      </w:pPr>
      <w:r>
        <w:rPr>
          <w:sz w:val="19.2"/>
          <w:rFonts w:ascii="Times New Roman" w:hAnsi="Times New Roman" w:cs="Times New Roman" w:hint="cs"/>
        </w:rPr>
        <w:rPr>
          <w:w w:val="100"/>
          <w:t xml:space="preserve">= 4.8 amps, V.c = 22 volts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475.2" w:y="6388.8"/>
      </w:pPr>
      <w:r>
        <w:rPr>
          <w:sz w:val="19.68"/>
          <w:rFonts w:ascii="Times New Roman" w:hAnsi="Times New Roman" w:cs="Times New Roman" w:hint="cs"/>
        </w:rPr>
        <w:rPr>
          <w:w w:val="98"/>
          <w:t xml:space="preserve">Batteries: 700 amp hours at 12 volts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475.2" w:y="6691.2"/>
      </w:pPr>
      <w:r>
        <w:rPr>
          <w:sz w:val="19.2"/>
          <w:rFonts w:ascii="Times New Roman" w:hAnsi="Times New Roman" w:cs="Times New Roman" w:hint="cs"/>
        </w:rPr>
        <w:rPr>
          <w:w w:val="99"/>
          <w:t xml:space="preserve">Load: 75 watts peak at 12 -volts dc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69.6" w:y="7104"/>
      </w:pPr>
      <w:r>
        <w:rPr>
          <w:sz w:val="21.6"/>
          <w:rFonts w:ascii="Times New Roman" w:hAnsi="Times New Roman" w:cs="Times New Roman" w:hint="cs"/>
        </w:rPr>
        <w:rPr>
          <w:w w:val="107"/>
          <w:t xml:space="preserve">Description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569.6" w:y="7195.2"/>
      </w:pPr>
      <w:r>
        <w:rPr>
          <w:sz w:val="8.16"/>
          <w:rFonts w:ascii="Arial" w:hAnsi="Arial" w:cs="Arial" w:hint="cs"/>
        </w:rPr>
        <w:rPr>
          <w:w w:val="100"/>
          <w:t xml:space="preserve">}NC1Y,S ROL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60" w:y="7387.2"/>
      </w:pPr>
      <w:r>
        <w:rPr>
          <w:sz w:val="18.72"/>
          <w:rFonts w:ascii="Times New Roman" w:hAnsi="Times New Roman" w:cs="Times New Roman" w:hint="cs"/>
        </w:rPr>
        <w:rPr>
          <w:w w:val="107"/>
          <w:t xml:space="preserve">The modules are mounted on a rack on a hill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28.8" w:y="7339.2"/>
      </w:pPr>
      <w:r>
        <w:rPr>
          <w:b w:val="true"/>
          <w:sz w:val="15.84"/>
          <w:rFonts w:ascii="Arial" w:hAnsi="Arial" w:cs="Arial" w:hint="cs"/>
        </w:rPr>
        <w:rPr>
          <w:w w:val="94"/>
          <w:t xml:space="preserve">El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69.6" w:y="7612.8"/>
      </w:pPr>
      <w:r>
        <w:rPr>
          <w:sz w:val="20.16"/>
          <w:rFonts w:ascii="Times New Roman" w:hAnsi="Times New Roman" w:cs="Times New Roman" w:hint="cs"/>
        </w:rPr>
        <w:rPr>
          <w:w w:val="97"/>
          <w:t xml:space="preserve">behind the house. Nonmetallic conduit is used to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29.6" w:y="7588.8"/>
      </w:pPr>
      <w:r>
        <w:rPr>
          <w:sz w:val="22.08"/>
          <w:rFonts w:ascii="Arial" w:hAnsi="Arial" w:cs="Arial" w:hint="cs"/>
        </w:rPr>
        <w:rPr>
          <w:w w:val="128"/>
          <w:t xml:space="preserve">1.4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289.6" w:y="7627.2"/>
      </w:pPr>
      <w:r>
        <w:rPr>
          <w:sz w:val="15.84"/>
          <w:rFonts w:ascii="Times New Roman" w:hAnsi="Times New Roman" w:cs="Times New Roman" w:hint="cs"/>
        </w:rPr>
        <w:rPr>
          <w:w w:val="170"/>
          <w:t xml:space="preserve">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672" w:y="7622.4"/>
      </w:pPr>
      <w:r>
        <w:rPr>
          <w:sz w:val="15.84"/>
          <w:rFonts w:ascii="Times New Roman" w:hAnsi="Times New Roman" w:cs="Times New Roman" w:hint="cs"/>
        </w:rPr>
        <w:rPr>
          <w:w w:val="176"/>
          <w:t xml:space="preserve">8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569.6" w:y="7713.6"/>
      </w:pPr>
      <w:r>
        <w:rPr>
          <w:sz w:val="7.2"/>
          <w:rFonts w:ascii="Arial" w:hAnsi="Arial" w:cs="Arial" w:hint="cs"/>
        </w:rPr>
        <w:rPr>
          <w:w w:val="116"/>
          <w:t xml:space="preserve">2 AWG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569.6" w:y="7776"/>
      </w:pPr>
      <w:r>
        <w:rPr>
          <w:sz w:val="8.16"/>
          <w:rFonts w:ascii="Arial" w:hAnsi="Arial" w:cs="Arial" w:hint="cs"/>
        </w:rPr>
        <w:rPr>
          <w:w w:val="104"/>
          <w:t xml:space="preserve">EINIAL2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74.4" w:y="7848"/>
      </w:pPr>
      <w:r>
        <w:rPr>
          <w:sz w:val="18.72"/>
          <w:rFonts w:ascii="Times New Roman" w:hAnsi="Times New Roman" w:cs="Times New Roman" w:hint="cs"/>
        </w:rPr>
        <w:rPr>
          <w:w w:val="107"/>
          <w:t xml:space="preserve">run the cables from the junction box to the control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92.8" w:y="7843.2"/>
      </w:pPr>
      <w:r>
        <w:rPr>
          <w:sz w:val="8.16"/>
          <w:rFonts w:ascii="Arial" w:hAnsi="Arial" w:cs="Arial" w:hint="cs"/>
        </w:rPr>
        <w:rPr>
          <w:w w:val="97"/>
          <w:t xml:space="preserve">(IN CONDUIT)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540.8" w:y="7948.8"/>
      </w:pPr>
      <w:r>
        <w:rPr>
          <w:sz w:val="6.24"/>
          <w:rFonts w:ascii="Arial" w:hAnsi="Arial" w:cs="Arial" w:hint="cs"/>
        </w:rPr>
        <w:rPr>
          <w:w w:val="120"/>
          <w:t xml:space="preserve">AWL, kl5E-2 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486.4" w:y="7982.4"/>
      </w:pPr>
      <w:r>
        <w:rPr>
          <w:sz w:val="11.04"/>
          <w:rFonts w:ascii="Arial" w:hAnsi="Arial" w:cs="Arial" w:hint="cs"/>
        </w:rPr>
        <w:rPr>
          <w:w w:val="101"/>
          <w:t xml:space="preserve">...EN, GROUND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74.4" w:y="8068.8"/>
      </w:pPr>
      <w:r>
        <w:rPr>
          <w:sz w:val="20.16"/>
          <w:rFonts w:ascii="Times New Roman" w:hAnsi="Times New Roman" w:cs="Times New Roman" w:hint="cs"/>
        </w:rPr>
        <w:rPr>
          <w:w w:val="96"/>
          <w:t xml:space="preserve">panel. A control panel is mounted on the back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584" w:y="8107.2"/>
      </w:pPr>
      <w:r>
        <w:rPr>
          <w:sz w:val="6.24"/>
          <w:rFonts w:ascii="Arial" w:hAnsi="Arial" w:cs="Arial" w:hint="cs"/>
        </w:rPr>
        <w:rPr>
          <w:w w:val="119"/>
          <w:t xml:space="preserve">5AMP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74.4" w:y="8299.2"/>
      </w:pPr>
      <w:r>
        <w:rPr>
          <w:sz w:val="20.16"/>
          <w:rFonts w:ascii="Times New Roman" w:hAnsi="Times New Roman" w:cs="Times New Roman" w:hint="cs"/>
        </w:rPr>
        <w:rPr>
          <w:w w:val="96"/>
          <w:t xml:space="preserve">porch, and the batteries are in an insulated box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700.8" w:y="8289.6"/>
      </w:pPr>
      <w:r>
        <w:rPr>
          <w:b w:val="true"/>
          <w:i w:val="true"/>
          <w:sz w:val="10.08"/>
          <w:rFonts w:ascii="Arial" w:hAnsi="Arial" w:cs="Arial" w:hint="cs"/>
        </w:rPr>
        <w:rPr>
          <w:w w:val="75"/>
          <w:t xml:space="preserve">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772.8" w:y="8308.8"/>
      </w:pPr>
      <w:r>
        <w:rPr>
          <w:sz w:val="7.2"/>
          <w:rFonts w:ascii="Times New Roman" w:hAnsi="Times New Roman" w:cs="Times New Roman" w:hint="cs"/>
        </w:rPr>
        <w:rPr>
          <w:w w:val="112"/>
          <w:t xml:space="preserve">AUG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603.2" w:y="8409.6"/>
      </w:pPr>
      <w:r>
        <w:rPr>
          <w:sz w:val="7.2"/>
          <w:rFonts w:ascii="Arial" w:hAnsi="Arial" w:cs="Arial" w:hint="cs"/>
        </w:rPr>
        <w:rPr>
          <w:w w:val="111"/>
          <w:t xml:space="preserve">CHARGE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74.4" w:y="8524.8"/>
      </w:pPr>
      <w:r>
        <w:rPr>
          <w:sz w:val="20.16"/>
          <w:rFonts w:ascii="Times New Roman" w:hAnsi="Times New Roman" w:cs="Times New Roman" w:hint="cs"/>
        </w:rPr>
        <w:rPr>
          <w:w w:val="96"/>
          <w:t xml:space="preserve">under the porch. All the loads are dc with a peak-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521.6" w:y="8481.6"/>
      </w:pPr>
      <w:r>
        <w:rPr>
          <w:sz w:val="6.72"/>
          <w:rFonts w:ascii="Arial" w:hAnsi="Arial" w:cs="Arial" w:hint="cs"/>
        </w:rPr>
        <w:rPr>
          <w:w w:val="114"/>
          <w:t xml:space="preserve">CONTROLLER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49.6" w:y="8625.6"/>
      </w:pPr>
      <w:r>
        <w:rPr>
          <w:sz w:val="6.72"/>
          <w:rFonts w:ascii="Arial" w:hAnsi="Arial" w:cs="Arial" w:hint="cs"/>
        </w:rPr>
        <w:rPr>
          <w:w w:val="117"/>
          <w:t xml:space="preserve">OUT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179.2" w:y="8640"/>
      </w:pPr>
      <w:r>
        <w:rPr>
          <w:sz w:val="6.24"/>
          <w:rFonts w:ascii="Arial" w:hAnsi="Arial" w:cs="Arial" w:hint="cs"/>
        </w:rPr>
        <w:rPr>
          <w:w w:val="116"/>
          <w:t xml:space="preserve">20A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74.4" w:y="8764.8"/>
      </w:pPr>
      <w:r>
        <w:rPr>
          <w:sz w:val="18.24"/>
          <w:rFonts w:ascii="Times New Roman" w:hAnsi="Times New Roman" w:cs="Times New Roman" w:hint="cs"/>
        </w:rPr>
        <w:rPr>
          <w:w w:val="107"/>
          <w:t xml:space="preserve">combined power of 75 watts at 12 volts due, pri-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76" w:y="8707.2"/>
      </w:pPr>
      <w:r>
        <w:rPr>
          <w:sz w:val="9.12"/>
          <w:rFonts w:ascii="Arial" w:hAnsi="Arial" w:cs="Arial" w:hint="cs"/>
        </w:rPr>
        <w:rPr>
          <w:w w:val="110"/>
          <w:t xml:space="preserve">NOTES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84" w:y="8976"/>
      </w:pPr>
      <w:r>
        <w:rPr>
          <w:sz w:val="19.68"/>
          <w:rFonts w:ascii="Times New Roman" w:hAnsi="Times New Roman" w:cs="Times New Roman" w:hint="cs"/>
        </w:rPr>
        <w:rPr>
          <w:w w:val="100"/>
          <w:t xml:space="preserve">marily, to a pressure pump on the gravity -fed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099.2" w:y="8928"/>
      </w:pPr>
      <w:r>
        <w:rPr>
          <w:sz w:val="7.68"/>
          <w:rFonts w:ascii="Arial" w:hAnsi="Arial" w:cs="Arial" w:hint="cs"/>
        </w:rPr>
        <w:rPr>
          <w:w w:val="111"/>
          <w:t xml:space="preserve">052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550.4" w:y="9048"/>
      </w:pPr>
      <w:r>
        <w:rPr>
          <w:b w:val="true"/>
          <w:sz w:val="6.24"/>
          <w:rFonts w:ascii="Arial" w:hAnsi="Arial" w:cs="Arial" w:hint="cs"/>
        </w:rPr>
        <w:rPr>
          <w:w w:val="182"/>
          <w:t xml:space="preserve">1N,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078.4" w:y="9048"/>
      </w:pPr>
      <w:r>
        <w:rPr>
          <w:sz w:val="6.24"/>
          <w:rFonts w:ascii="Arial" w:hAnsi="Arial" w:cs="Arial" w:hint="cs"/>
        </w:rPr>
        <w:rPr>
          <w:w w:val="117"/>
          <w:t xml:space="preserve">AW444,04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099.2" w:y="9024"/>
      </w:pPr>
      <w:r>
        <w:rPr>
          <w:sz w:val="6.24"/>
          <w:rFonts w:ascii="Arial" w:hAnsi="Arial" w:cs="Arial" w:hint="cs"/>
        </w:rPr>
        <w:rPr>
          <w:w w:val="118"/>
          <w:t xml:space="preserve">RNA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065.6" w:y="9086.4"/>
      </w:pPr>
      <w:r>
        <w:rPr>
          <w:sz w:val="6.72"/>
          <w:rFonts w:ascii="Arial" w:hAnsi="Arial" w:cs="Arial" w:hint="cs"/>
        </w:rPr>
        <w:rPr>
          <w:w w:val="117"/>
          <w:t xml:space="preserve">FUSED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438.4" w:y="9115.2"/>
      </w:pPr>
      <w:r>
        <w:rPr>
          <w:sz w:val="6.24"/>
          <w:rFonts w:ascii="Arial" w:hAnsi="Arial" w:cs="Arial" w:hint="cs"/>
        </w:rPr>
        <w:rPr>
          <w:w w:val="125"/>
          <w:t xml:space="preserve">10.2W)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74.4" w:y="9192"/>
      </w:pPr>
      <w:r>
        <w:rPr>
          <w:sz w:val="20.16"/>
          <w:rFonts w:ascii="Times New Roman" w:hAnsi="Times New Roman" w:cs="Times New Roman" w:hint="cs"/>
        </w:rPr>
        <w:rPr>
          <w:w w:val="96"/>
          <w:t xml:space="preserve">water supply. The battery bank consists of four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58.4" w:y="9211.2"/>
      </w:pPr>
      <w:r>
        <w:rPr>
          <w:sz w:val="8.64"/>
          <w:rFonts w:ascii="Arial" w:hAnsi="Arial" w:cs="Arial" w:hint="cs"/>
        </w:rPr>
        <w:rPr>
          <w:w w:val="115"/>
          <w:t xml:space="preserve">50N00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00.8" w:y="9220.8"/>
      </w:pPr>
      <w:r>
        <w:rPr>
          <w:sz w:val="7.68"/>
          <w:rFonts w:ascii="Arial" w:hAnsi="Arial" w:cs="Arial" w:hint="cs"/>
        </w:rPr>
        <w:rPr>
          <w:w w:val="100"/>
          <w:t xml:space="preserve">1114.50 &lt;41456 AA/ 64440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931.2" w:y="9163.2"/>
      </w:pPr>
      <w:r>
        <w:rPr>
          <w:sz w:val="6.72"/>
          <w:rFonts w:ascii="Arial" w:hAnsi="Arial" w:cs="Arial" w:hint="cs"/>
        </w:rPr>
        <w:rPr>
          <w:w w:val="100"/>
          <w:t xml:space="preserve">015 CON NEC TO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680" w:y="9230.4"/>
      </w:pPr>
      <w:r>
        <w:rPr>
          <w:i w:val="true"/>
          <w:sz w:val="6.72"/>
          <w:rFonts w:ascii="Arial" w:hAnsi="Arial" w:cs="Arial" w:hint="cs"/>
        </w:rPr>
        <w:rPr>
          <w:w w:val="123"/>
          <w:t xml:space="preserve">44A4i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414.4" w:y="9177.6"/>
      </w:pPr>
      <w:r>
        <w:rPr>
          <w:sz w:val="7.2"/>
          <w:rFonts w:ascii="Arial" w:hAnsi="Arial" w:cs="Arial" w:hint="cs"/>
        </w:rPr>
        <w:rPr>
          <w:w w:val="111"/>
          <w:t xml:space="preserve">ONO NM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79.2" w:y="9422.4"/>
      </w:pPr>
      <w:r>
        <w:rPr>
          <w:sz w:val="18.72"/>
          <w:rFonts w:ascii="Times New Roman" w:hAnsi="Times New Roman" w:cs="Times New Roman" w:hint="cs"/>
        </w:rPr>
        <w:rPr>
          <w:w w:val="100"/>
          <w:t xml:space="preserve">350 -amp -hour, 6 -volt, deep -cycle batteries wired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617.6" w:y="9441.6"/>
      </w:pPr>
      <w:r>
        <w:rPr>
          <w:sz w:val="6.24"/>
          <w:rFonts w:ascii="Arial" w:hAnsi="Arial" w:cs="Arial" w:hint="cs"/>
        </w:rPr>
        <w:rPr>
          <w:w w:val="115"/>
          <w:t xml:space="preserve">AWG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313.6" w:y="9441.6"/>
      </w:pPr>
      <w:r>
        <w:rPr>
          <w:sz w:val="6.24"/>
          <w:rFonts w:ascii="Arial" w:hAnsi="Arial" w:cs="Arial" w:hint="cs"/>
        </w:rPr>
        <w:rPr>
          <w:w w:val="200"/>
          <w:t xml:space="preserve">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337.6" w:y="9427.2"/>
      </w:pPr>
      <w:r>
        <w:rPr>
          <w:sz w:val="7.68"/>
          <w:rFonts w:ascii="Arial" w:hAnsi="Arial" w:cs="Arial" w:hint="cs"/>
        </w:rPr>
        <w:rPr>
          <w:w w:val="100"/>
          <w:t xml:space="preserve">4444.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84" w:y="9648"/>
      </w:pPr>
      <w:r>
        <w:rPr>
          <w:sz w:val="19.68"/>
          <w:rFonts w:ascii="Times New Roman" w:hAnsi="Times New Roman" w:cs="Times New Roman" w:hint="cs"/>
        </w:rPr>
        <w:rPr>
          <w:w w:val="100"/>
          <w:t xml:space="preserve">in series and parallel. Figure E-4 shows the system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78.4" w:y="9710.4"/>
      </w:pPr>
      <w:r>
        <w:rPr>
          <w:sz w:val="6.72"/>
          <w:rFonts w:ascii="Arial" w:hAnsi="Arial" w:cs="Arial" w:hint="cs"/>
        </w:rPr>
        <w:rPr>
          <w:w w:val="105"/>
          <w:t xml:space="preserve">350 Pk-tlf1V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68.8" w:y="9772.8"/>
      </w:pPr>
      <w:r>
        <w:rPr>
          <w:sz w:val="8.16"/>
          <w:rFonts w:ascii="Arial" w:hAnsi="Arial" w:cs="Arial" w:hint="cs"/>
        </w:rPr>
        <w:rPr>
          <w:w w:val="115"/>
          <w:t xml:space="preserve">RAM OILS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79.2" w:y="9878.4"/>
      </w:pPr>
      <w:r>
        <w:rPr>
          <w:sz w:val="18.72"/>
          <w:rFonts w:ascii="Times New Roman" w:hAnsi="Times New Roman" w:cs="Times New Roman" w:hint="cs"/>
        </w:rPr>
        <w:rPr>
          <w:w w:val="109"/>
          <w:t xml:space="preserve">schematic.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64.8" w:y="10411.2"/>
      </w:pPr>
      <w:r>
        <w:rPr>
          <w:sz w:val="15.84"/>
          <w:rFonts w:ascii="Times New Roman" w:hAnsi="Times New Roman" w:cs="Times New Roman" w:hint="cs"/>
        </w:rPr>
        <w:rPr>
          <w:w w:val="97"/>
          <w:t xml:space="preserve">Figure E-4. Remote Cabin DC -Only System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88.8" w:y="10814.4"/>
      </w:pPr>
      <w:r>
        <w:rPr>
          <w:sz w:val="19.68"/>
          <w:rFonts w:ascii="Arial" w:hAnsi="Arial" w:cs="Arial" w:hint="cs"/>
        </w:rPr>
        <w:rPr>
          <w:w w:val="106"/>
          <w:t xml:space="preserve">Calculations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513.6" w:y="11174.4"/>
      </w:pPr>
      <w:r>
        <w:rPr>
          <w:sz w:val="20.16"/>
          <w:rFonts w:ascii="Times New Roman" w:hAnsi="Times New Roman" w:cs="Times New Roman" w:hint="cs"/>
        </w:rPr>
        <w:rPr>
          <w:w w:val="96"/>
          <w:t xml:space="preserve">The array short-circuit current is 28.8 amps (6 x 4.8).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513.6" w:y="11486.4"/>
      </w:pPr>
      <w:r>
        <w:rPr>
          <w:sz w:val="19.68"/>
          <w:rFonts w:ascii="Times New Roman" w:hAnsi="Times New Roman" w:cs="Times New Roman" w:hint="cs"/>
        </w:rPr>
        <w:rPr>
          <w:w w:val="97"/>
          <w:t xml:space="preserve">CONTINUOUS CURRENT: 1.25 x 28.8 = 36 amps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513.6" w:y="11784"/>
      </w:pPr>
      <w:r>
        <w:rPr>
          <w:sz w:val="19.2"/>
          <w:rFonts w:ascii="Times New Roman" w:hAnsi="Times New Roman" w:cs="Times New Roman" w:hint="cs"/>
        </w:rPr>
        <w:rPr>
          <w:w w:val="100"/>
          <w:t xml:space="preserve">80% OPERATION: 1.25 x 36.0 = 45 amps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93.6" w:y="12105.6"/>
      </w:pPr>
      <w:r>
        <w:rPr>
          <w:sz w:val="18.72"/>
          <w:rFonts w:ascii="Times New Roman" w:hAnsi="Times New Roman" w:cs="Times New Roman" w:hint="cs"/>
        </w:rPr>
        <w:rPr>
          <w:w w:val="107"/>
          <w:t xml:space="preserve">The module interconnect wiring and the wiring to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811.2" w:y="12148.8"/>
      </w:pPr>
      <w:r>
        <w:rPr>
          <w:sz w:val="21.6"/>
          <w:rFonts w:ascii="Times New Roman" w:hAnsi="Times New Roman" w:cs="Times New Roman" w:hint="cs"/>
        </w:rPr>
        <w:rPr>
          <w:w w:val="89"/>
          <w:t xml:space="preserve">a rack -mounted junction box will operate at 65°C. If USE-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808" w:y="12374.4"/>
      </w:pPr>
      <w:r>
        <w:rPr>
          <w:sz w:val="18.24"/>
          <w:rFonts w:ascii="Times New Roman" w:hAnsi="Times New Roman" w:cs="Times New Roman" w:hint="cs"/>
        </w:rPr>
        <w:rPr>
          <w:w w:val="94"/>
          <w:t xml:space="preserve">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942.4" w:y="12355.2"/>
      </w:pPr>
      <w:r>
        <w:rPr>
          <w:sz w:val="21.6"/>
          <w:rFonts w:ascii="Times New Roman" w:hAnsi="Times New Roman" w:cs="Times New Roman" w:hint="cs"/>
        </w:rPr>
        <w:rPr>
          <w:w w:val="89"/>
          <w:t xml:space="preserve">cable with 90°C insulation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54.4" w:y="12412.8"/>
      </w:pPr>
      <w:r>
        <w:rPr>
          <w:sz w:val="18.24"/>
          <w:rFonts w:ascii="Times New Roman" w:hAnsi="Times New Roman" w:cs="Times New Roman" w:hint="cs"/>
        </w:rPr>
        <w:rPr>
          <w:w w:val="107"/>
          <w:t xml:space="preserve">is chosen, then the temperature derating factor will be 0.58. The required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93.6" w:y="12600"/>
      </w:pPr>
      <w:r>
        <w:rPr>
          <w:sz w:val="19.68"/>
          <w:rFonts w:ascii="Times New Roman" w:hAnsi="Times New Roman" w:cs="Times New Roman" w:hint="cs"/>
        </w:rPr>
        <w:rPr>
          <w:w w:val="99"/>
          <w:t xml:space="preserve">ampacity of the cable at 30°C is 62 amps (36/0.58),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835.2" w:y="12662.4"/>
      </w:pPr>
      <w:r>
        <w:rPr>
          <w:sz w:val="21.6"/>
          <w:rFonts w:ascii="Times New Roman" w:hAnsi="Times New Roman" w:cs="Times New Roman" w:hint="cs"/>
        </w:rPr>
        <w:rPr>
          <w:w w:val="89"/>
          <w:t xml:space="preserve">which can be handled by 8 AWG cable with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296" w:y="12715.2"/>
      </w:pPr>
      <w:r>
        <w:rPr>
          <w:sz w:val="19.2"/>
          <w:rFonts w:ascii="Times New Roman" w:hAnsi="Times New Roman" w:cs="Times New Roman" w:hint="cs"/>
        </w:rPr>
        <w:rPr>
          <w:w w:val="106"/>
          <w:t xml:space="preserve">an ampacity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98.4" w:y="12844.8"/>
      </w:pPr>
      <w:r>
        <w:rPr>
          <w:sz w:val="22.08"/>
          <w:rFonts w:ascii="Times New Roman" w:hAnsi="Times New Roman" w:cs="Times New Roman" w:hint="cs"/>
        </w:rPr>
        <w:rPr>
          <w:w w:val="85"/>
          <w:t xml:space="preserve">of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04.8" w:y="12864"/>
      </w:pPr>
      <w:r>
        <w:rPr>
          <w:sz w:val="19.68"/>
          <w:rFonts w:ascii="Times New Roman" w:hAnsi="Times New Roman" w:cs="Times New Roman" w:hint="cs"/>
        </w:rPr>
        <w:rPr>
          <w:w w:val="98"/>
          <w:t xml:space="preserve">80 amps in free air at 30°C. Conversely, the ampacity of the 8 AWG cable is 46.4 amps (80 x 0.58) at 65°C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98.4" w:y="13099.2"/>
      </w:pPr>
      <w:r>
        <w:rPr>
          <w:sz w:val="20.16"/>
          <w:rFonts w:ascii="Times New Roman" w:hAnsi="Times New Roman" w:cs="Times New Roman" w:hint="cs"/>
        </w:rPr>
        <w:rPr>
          <w:w w:val="96"/>
          <w:t xml:space="preserve">which exceeds the 36 amp requirement.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38.4" w:y="13334.4"/>
      </w:pPr>
      <w:r>
        <w:rPr>
          <w:sz w:val="20.16"/>
          <w:rFonts w:ascii="Times New Roman" w:hAnsi="Times New Roman" w:cs="Times New Roman" w:hint="cs"/>
        </w:rPr>
        <w:rPr>
          <w:w w:val="97"/>
          <w:t xml:space="preserve">A PV combiner with a fuse for each module will be required because the available potential short-circuit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803.2" w:y="13555.2"/>
      </w:pPr>
      <w:r>
        <w:rPr>
          <w:sz w:val="20.16"/>
          <w:rFonts w:ascii="Times New Roman" w:hAnsi="Times New Roman" w:cs="Times New Roman" w:hint="cs"/>
        </w:rPr>
        <w:rPr>
          <w:w w:val="96"/>
          <w:t xml:space="preserve">current from these six modules in parallel plus the 45 -amps from the PV disconnect circuit breaker will far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98.4" w:y="13790.4"/>
      </w:pPr>
      <w:r>
        <w:rPr>
          <w:sz w:val="20.16"/>
          <w:rFonts w:ascii="Times New Roman" w:hAnsi="Times New Roman" w:cs="Times New Roman" w:hint="cs"/>
        </w:rPr>
        <w:rPr>
          <w:w w:val="97"/>
          <w:t xml:space="preserve">exceed the maximum reverse current rating of a module.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48" w:y="14040"/>
      </w:pPr>
      <w:r>
        <w:rPr>
          <w:sz w:val="20.16"/>
          <w:rFonts w:ascii="Times New Roman" w:hAnsi="Times New Roman" w:cs="Times New Roman" w:hint="cs"/>
        </w:rPr>
        <w:rPr>
          <w:w w:val="95"/>
          <w:t xml:space="preserve">From the rack -mounted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01.6" w:y="14068.8"/>
      </w:pPr>
      <w:r>
        <w:rPr>
          <w:sz w:val="22.08"/>
          <w:rFonts w:ascii="Times New Roman" w:hAnsi="Times New Roman" w:cs="Times New Roman" w:hint="cs"/>
        </w:rPr>
        <w:rPr>
          <w:w w:val="91"/>
          <w:t xml:space="preserve">junction box to thecontrol panel, the conductors will be in conduit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25.6" w:y="14217.6"/>
      </w:pPr>
      <w:r>
        <w:rPr>
          <w:sz w:val="18.24"/>
          <w:rFonts w:ascii="Times New Roman" w:hAnsi="Times New Roman" w:cs="Times New Roman" w:hint="cs"/>
        </w:rPr>
        <w:rPr>
          <w:w w:val="89"/>
          <w:t xml:space="preserve">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680" w:y="14236.8"/>
      </w:pPr>
      <w:r>
        <w:rPr>
          <w:sz w:val="12.96"/>
          <w:rFonts w:ascii="Times New Roman" w:hAnsi="Times New Roman" w:cs="Times New Roman" w:hint="cs"/>
        </w:rPr>
        <w:rPr>
          <w:w w:val="113"/>
          <w:t xml:space="preserve">Plrnrun afl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803.2" w:y="14328"/>
      </w:pPr>
      <w:r>
        <w:rPr>
          <w:b w:val="true"/>
          <w:sz w:val="13.92"/>
          <w:rFonts w:ascii="Arial" w:hAnsi="Arial" w:cs="Arial" w:hint="cs"/>
        </w:rPr>
        <w:rPr>
          <w:w w:val="117"/>
          <w:t xml:space="preserve">tr.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24" w:y="14304"/>
      </w:pPr>
      <w:r>
        <w:rPr>
          <w:i w:val="true"/>
          <w:sz w:val="16.8"/>
          <w:rFonts w:ascii="Times New Roman" w:hAnsi="Times New Roman" w:cs="Times New Roman" w:hint="cs"/>
        </w:rPr>
        <w:rPr>
          <w:w w:val="110"/>
          <w:t xml:space="preserve">nnor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564.8" w:y="14347.2"/>
      </w:pPr>
      <w:r>
        <w:rPr>
          <w:b w:val="true"/>
          <w:sz w:val="11.52"/>
          <w:rFonts w:ascii="Arial" w:hAnsi="Arial" w:cs="Arial" w:hint="cs"/>
        </w:rPr>
        <w:rPr>
          <w:w w:val="114"/>
          <w:t xml:space="preserve">Tr ary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32" w:y="14356.8"/>
      </w:pPr>
      <w:r>
        <w:rPr>
          <w:b w:val="true"/>
          <w:sz w:val="10.08"/>
          <w:rFonts w:ascii="Arial" w:hAnsi="Arial" w:cs="Arial" w:hint="cs"/>
        </w:rPr>
        <w:rPr>
          <w:w w:val="166"/>
          <w:t xml:space="preserve">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264" w:y="14356.8"/>
      </w:pPr>
      <w:r>
        <w:rPr>
          <w:b w:val="true"/>
          <w:sz w:val="10.08"/>
          <w:rFonts w:ascii="Arial" w:hAnsi="Arial" w:cs="Arial" w:hint="cs"/>
        </w:rPr>
        <w:rPr>
          <w:w w:val="0"/>
          <w:t xml:space="preserve">.</w:t>
        </w:rPr>
      </w:r>
    </w:p>
    <w:sectPr>
      <w:pgSz w:w="12326.4" w:h="14438.4"/>
      <w:pgMar w:top="0" w:right="0" w:bottom="0" w:left="0" w:header="720" w:footer="720" w:gutter="0"/>
      <w:cols w:space="720"/>
      <w:docGrid w:linePitch="360"/>
    </w:sectPr>
  </w:body>
</w:document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media/image.jpg" Id="rId0" /><Relationship Type="http://schemas.openxmlformats.org/officeDocument/2006/relationships/image" Target="/media/image2.jpg" Id="rId1" /><Relationship Type="http://schemas.openxmlformats.org/officeDocument/2006/relationships/image" Target="/media/image3.jpg" Id="rId2" /><Relationship Type="http://schemas.openxmlformats.org/officeDocument/2006/relationships/image" Target="/media/image4.jpg" Id="rId3" /></Relationships>
</file>